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7034F" w14:textId="77777777" w:rsidR="00C5507F" w:rsidRDefault="00EF3681">
      <w:pPr>
        <w:pStyle w:val="1"/>
        <w:ind w:firstLineChars="100" w:firstLine="321"/>
        <w:rPr>
          <w:sz w:val="32"/>
          <w:szCs w:val="32"/>
        </w:rPr>
      </w:pPr>
      <w:r>
        <w:rPr>
          <w:rFonts w:hint="eastAsia"/>
          <w:sz w:val="32"/>
          <w:szCs w:val="32"/>
        </w:rPr>
        <w:t>2026</w:t>
      </w:r>
      <w:r>
        <w:rPr>
          <w:rFonts w:hint="eastAsia"/>
          <w:sz w:val="32"/>
          <w:szCs w:val="32"/>
        </w:rPr>
        <w:t>年淮南市中心血站保安服务项目询价结果公示</w:t>
      </w:r>
    </w:p>
    <w:p w14:paraId="5D4F1720" w14:textId="77777777" w:rsidR="00C5507F" w:rsidRDefault="00EF3681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我站于</w:t>
      </w:r>
      <w:r>
        <w:rPr>
          <w:rFonts w:hint="eastAsia"/>
          <w:sz w:val="32"/>
          <w:szCs w:val="32"/>
        </w:rPr>
        <w:t>2026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22</w:t>
      </w:r>
      <w:r>
        <w:rPr>
          <w:rFonts w:hint="eastAsia"/>
          <w:sz w:val="32"/>
          <w:szCs w:val="32"/>
        </w:rPr>
        <w:t>日发布《</w:t>
      </w:r>
      <w:r>
        <w:rPr>
          <w:rFonts w:hint="eastAsia"/>
          <w:sz w:val="32"/>
          <w:szCs w:val="32"/>
        </w:rPr>
        <w:t>2026</w:t>
      </w:r>
      <w:r>
        <w:rPr>
          <w:rFonts w:hint="eastAsia"/>
          <w:sz w:val="32"/>
          <w:szCs w:val="32"/>
        </w:rPr>
        <w:t>年淮南市中心血站保安服务项目公示》，截止</w:t>
      </w:r>
      <w:r>
        <w:rPr>
          <w:rFonts w:hint="eastAsia"/>
          <w:sz w:val="32"/>
          <w:szCs w:val="32"/>
        </w:rPr>
        <w:t>2026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27</w:t>
      </w: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>17</w:t>
      </w:r>
      <w:r>
        <w:rPr>
          <w:rFonts w:hint="eastAsia"/>
          <w:sz w:val="32"/>
          <w:szCs w:val="32"/>
        </w:rPr>
        <w:t>点</w:t>
      </w:r>
      <w:r>
        <w:rPr>
          <w:rFonts w:hint="eastAsia"/>
          <w:sz w:val="32"/>
          <w:szCs w:val="32"/>
        </w:rPr>
        <w:t>30</w:t>
      </w:r>
      <w:r>
        <w:rPr>
          <w:rFonts w:hint="eastAsia"/>
          <w:sz w:val="32"/>
          <w:szCs w:val="32"/>
        </w:rPr>
        <w:t>分，分别收到来自：淮南市社会安防应急中心有限公司、安徽徽安天下保安服务集团有限公司、安徽省徽安安全防范管理有限公司提交的报价材料，经我站组织评审小组综合评定，现将评审结果公示如下：</w:t>
      </w:r>
    </w:p>
    <w:p w14:paraId="340564C1" w14:textId="77777777" w:rsidR="00C5507F" w:rsidRDefault="00EF3681">
      <w:pPr>
        <w:numPr>
          <w:ilvl w:val="0"/>
          <w:numId w:val="1"/>
        </w:numPr>
        <w:ind w:firstLine="720"/>
        <w:rPr>
          <w:sz w:val="32"/>
          <w:szCs w:val="32"/>
        </w:rPr>
      </w:pPr>
      <w:r>
        <w:rPr>
          <w:rFonts w:hint="eastAsia"/>
          <w:sz w:val="32"/>
          <w:szCs w:val="32"/>
        </w:rPr>
        <w:t>中标单位：安徽安天下保安服务集团有限公司</w:t>
      </w:r>
    </w:p>
    <w:p w14:paraId="43E8B997" w14:textId="77777777" w:rsidR="00C5507F" w:rsidRDefault="00EF3681">
      <w:pPr>
        <w:numPr>
          <w:ilvl w:val="0"/>
          <w:numId w:val="1"/>
        </w:numPr>
        <w:ind w:firstLine="720"/>
        <w:rPr>
          <w:sz w:val="32"/>
          <w:szCs w:val="32"/>
        </w:rPr>
      </w:pPr>
      <w:r>
        <w:rPr>
          <w:rFonts w:hint="eastAsia"/>
          <w:sz w:val="32"/>
          <w:szCs w:val="32"/>
        </w:rPr>
        <w:t>中标价格：</w:t>
      </w:r>
      <w:r>
        <w:rPr>
          <w:rFonts w:hint="eastAsia"/>
          <w:sz w:val="32"/>
          <w:szCs w:val="32"/>
        </w:rPr>
        <w:t>50400</w:t>
      </w:r>
      <w:r>
        <w:rPr>
          <w:rFonts w:hint="eastAsia"/>
          <w:sz w:val="32"/>
          <w:szCs w:val="32"/>
        </w:rPr>
        <w:t>（大写：伍万零肆佰圆整）元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年。</w:t>
      </w:r>
    </w:p>
    <w:p w14:paraId="1A54D22A" w14:textId="77777777" w:rsidR="00C5507F" w:rsidRDefault="00EF3681">
      <w:pPr>
        <w:numPr>
          <w:ilvl w:val="0"/>
          <w:numId w:val="1"/>
        </w:numPr>
        <w:ind w:firstLine="720"/>
        <w:rPr>
          <w:sz w:val="32"/>
          <w:szCs w:val="32"/>
        </w:rPr>
      </w:pPr>
      <w:r>
        <w:rPr>
          <w:rFonts w:hint="eastAsia"/>
          <w:sz w:val="32"/>
          <w:szCs w:val="32"/>
        </w:rPr>
        <w:t>公示截止日期：自此公示发布之日起</w:t>
      </w: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个工作日。</w:t>
      </w:r>
    </w:p>
    <w:p w14:paraId="5E5B0A6F" w14:textId="77777777" w:rsidR="00C5507F" w:rsidRDefault="00EF3681">
      <w:pPr>
        <w:ind w:left="210"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如对以上公示内容有异议的，可在公示期内以书面形势向我单位提质疑，我单位将在收到书面质疑后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个工作日内予以答复。</w:t>
      </w:r>
    </w:p>
    <w:p w14:paraId="4393714C" w14:textId="77777777" w:rsidR="00C5507F" w:rsidRDefault="00EF3681">
      <w:pPr>
        <w:ind w:left="210"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材料提交地址：淮南市田家区香港街</w:t>
      </w:r>
      <w:r>
        <w:rPr>
          <w:rFonts w:hint="eastAsia"/>
          <w:sz w:val="32"/>
          <w:szCs w:val="32"/>
        </w:rPr>
        <w:t>183</w:t>
      </w:r>
      <w:r>
        <w:rPr>
          <w:rFonts w:hint="eastAsia"/>
          <w:sz w:val="32"/>
          <w:szCs w:val="32"/>
        </w:rPr>
        <w:t>号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，淮南市中心血站四楼办公室。</w:t>
      </w:r>
    </w:p>
    <w:p w14:paraId="14016429" w14:textId="77777777" w:rsidR="00C5507F" w:rsidRDefault="00EF3681">
      <w:pPr>
        <w:ind w:left="210"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联系人：俞俊杰</w:t>
      </w:r>
    </w:p>
    <w:p w14:paraId="5F477F55" w14:textId="77777777" w:rsidR="00C5507F" w:rsidRDefault="00EF3681">
      <w:pPr>
        <w:ind w:left="210"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电话：</w:t>
      </w:r>
      <w:r>
        <w:rPr>
          <w:rFonts w:hint="eastAsia"/>
          <w:sz w:val="32"/>
          <w:szCs w:val="32"/>
        </w:rPr>
        <w:t>13335541600</w:t>
      </w:r>
    </w:p>
    <w:p w14:paraId="4591A516" w14:textId="77777777" w:rsidR="00C5507F" w:rsidRDefault="00EF3681">
      <w:pPr>
        <w:ind w:left="210" w:firstLineChars="1400" w:firstLine="448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淮南市中心血站</w:t>
      </w:r>
    </w:p>
    <w:p w14:paraId="117B514C" w14:textId="3A9743CE" w:rsidR="00C5507F" w:rsidRDefault="00EF3681">
      <w:pPr>
        <w:ind w:left="210" w:firstLineChars="1400" w:firstLine="4480"/>
        <w:rPr>
          <w:sz w:val="32"/>
          <w:szCs w:val="32"/>
        </w:rPr>
      </w:pPr>
      <w:r>
        <w:rPr>
          <w:rFonts w:hint="eastAsia"/>
          <w:sz w:val="32"/>
          <w:szCs w:val="32"/>
        </w:rPr>
        <w:t>2026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7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1</w:t>
      </w:r>
      <w:bookmarkStart w:id="0" w:name="_GoBack"/>
      <w:bookmarkEnd w:id="0"/>
      <w:r>
        <w:rPr>
          <w:rFonts w:hint="eastAsia"/>
          <w:sz w:val="32"/>
          <w:szCs w:val="32"/>
        </w:rPr>
        <w:t>日</w:t>
      </w:r>
    </w:p>
    <w:sectPr w:rsidR="00C55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89DE5"/>
    <w:multiLevelType w:val="singleLevel"/>
    <w:tmpl w:val="13889DE5"/>
    <w:lvl w:ilvl="0">
      <w:start w:val="1"/>
      <w:numFmt w:val="chineseCounting"/>
      <w:suff w:val="nothing"/>
      <w:lvlText w:val="%1、"/>
      <w:lvlJc w:val="left"/>
      <w:pPr>
        <w:ind w:left="-5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33453"/>
    <w:rsid w:val="00C5507F"/>
    <w:rsid w:val="00EF3681"/>
    <w:rsid w:val="6CD3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BCE24"/>
  <w15:docId w15:val="{258EE558-269F-4594-B284-465259AC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俞俊杰</dc:creator>
  <cp:lastModifiedBy>Administrator</cp:lastModifiedBy>
  <cp:revision>3</cp:revision>
  <dcterms:created xsi:type="dcterms:W3CDTF">2026-06-30T02:09:00Z</dcterms:created>
  <dcterms:modified xsi:type="dcterms:W3CDTF">2026-07-01T00:38:00Z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70A023F29C8F4A339A3FF3FEF3E6C57B_11</vt:lpwstr>
  </property>
  <property fmtid="{D5CDD505-2E9C-101B-9397-08002B2CF9AE}" pid="4" name="KSOTemplateDocerSaveRecord">
    <vt:lpwstr>eyJoZGlkIjoiYzA2N2QzOTIxYzE4Zjk1MWUzZjI3Y2Y0MjBkZjdlMjkiLCJ1c2VySWQiOiIyODk3NDk3NTIifQ==</vt:lpwstr>
  </property>
</Properties>
</file>