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075AF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关于消防器材采购询价公示</w:t>
      </w:r>
    </w:p>
    <w:p w14:paraId="1416501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我站意向采购</w:t>
      </w:r>
      <w:r>
        <w:rPr>
          <w:rFonts w:hint="eastAsia"/>
          <w:sz w:val="28"/>
          <w:szCs w:val="28"/>
          <w:lang w:val="en-US" w:eastAsia="zh-CN"/>
        </w:rPr>
        <w:t>一批</w:t>
      </w:r>
      <w:r>
        <w:rPr>
          <w:rFonts w:hint="eastAsia"/>
          <w:sz w:val="28"/>
          <w:szCs w:val="28"/>
          <w:lang w:val="en-US" w:eastAsia="zh-CN"/>
        </w:rPr>
        <w:t>灭火器材，请具有相关经营资质的单位参与报价。</w:t>
      </w:r>
    </w:p>
    <w:p w14:paraId="57760268">
      <w:pPr>
        <w:numPr>
          <w:ilvl w:val="0"/>
          <w:numId w:val="1"/>
        </w:numPr>
        <w:ind w:left="630" w:leftChars="200" w:hanging="210" w:hangingChars="7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器材名称（数量）：</w:t>
      </w:r>
    </w:p>
    <w:p w14:paraId="0B2CC9E0">
      <w:pPr>
        <w:numPr>
          <w:numId w:val="0"/>
        </w:numPr>
        <w:ind w:left="630" w:leftChars="300" w:firstLine="1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4公斤干粉灭火器，采购数量：52支</w:t>
      </w:r>
    </w:p>
    <w:p w14:paraId="14B3125B">
      <w:pPr>
        <w:numPr>
          <w:numId w:val="0"/>
        </w:numPr>
        <w:ind w:left="630" w:leftChars="300" w:firstLine="1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2公斤二氧化碳灭火器，采购数量：21支</w:t>
      </w:r>
    </w:p>
    <w:p w14:paraId="03F64265">
      <w:pPr>
        <w:numPr>
          <w:ilvl w:val="0"/>
          <w:numId w:val="2"/>
        </w:numPr>
        <w:ind w:left="630" w:leftChars="200" w:hanging="210" w:hangingChars="75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要求</w:t>
      </w:r>
    </w:p>
    <w:p w14:paraId="7494D6FD">
      <w:pPr>
        <w:numPr>
          <w:ilvl w:val="0"/>
          <w:numId w:val="3"/>
        </w:numPr>
        <w:ind w:left="263" w:leftChars="125" w:firstLine="375" w:firstLineChars="134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参与报价的单位必须具有消防灭火器材相关经营相关资质，提供的产品必须符合并具有国家相关质量认证标识。</w:t>
      </w:r>
    </w:p>
    <w:p w14:paraId="281377BB">
      <w:pPr>
        <w:numPr>
          <w:ilvl w:val="0"/>
          <w:numId w:val="3"/>
        </w:numPr>
        <w:ind w:left="263" w:leftChars="125" w:firstLine="375" w:firstLineChars="134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自本公示发布日起5个工作日内向淮南市中心血站办公室提交书面报价。</w:t>
      </w:r>
    </w:p>
    <w:p w14:paraId="347C9BEC">
      <w:pPr>
        <w:numPr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项目联系人：俞俊杰             电话：13335541600</w:t>
      </w:r>
    </w:p>
    <w:p w14:paraId="3176550D">
      <w:pPr>
        <w:numPr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地址：安徽省淮南市田家庵区香港街183号</w:t>
      </w:r>
    </w:p>
    <w:p w14:paraId="4E0B5B56">
      <w:pPr>
        <w:numPr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</w:p>
    <w:p w14:paraId="364C3CDF">
      <w:pPr>
        <w:numPr>
          <w:numId w:val="0"/>
        </w:numPr>
        <w:ind w:firstLine="4099" w:firstLineChars="1464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淮南市中心血站</w:t>
      </w:r>
    </w:p>
    <w:p w14:paraId="2F3AD790">
      <w:pPr>
        <w:numPr>
          <w:numId w:val="0"/>
        </w:numPr>
        <w:ind w:firstLine="4099" w:firstLineChars="1464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2025年12月5日</w:t>
      </w:r>
    </w:p>
    <w:p w14:paraId="31457405">
      <w:pPr>
        <w:numPr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BF0BC"/>
    <w:multiLevelType w:val="singleLevel"/>
    <w:tmpl w:val="DB6BF0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92468DC"/>
    <w:multiLevelType w:val="singleLevel"/>
    <w:tmpl w:val="692468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BD6CCA8"/>
    <w:multiLevelType w:val="singleLevel"/>
    <w:tmpl w:val="7BD6CCA8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241AA"/>
    <w:rsid w:val="532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2025-12-05T07:03:00Z</dcterms:created>
  <dc:creator>俞俊杰</dc:creator>
  <cp:lastModifiedBy>俞俊杰</cp:lastModifiedBy>
  <dcterms:modified xsi:type="dcterms:W3CDTF">2025-12-05T07:43:13Z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D2AC174B6F8B4C13B4CFB34B4326AA5C_11</vt:lpwstr>
  </property>
  <property fmtid="{D5CDD505-2E9C-101B-9397-08002B2CF9AE}" pid="4" name="KSOTemplateDocerSaveRecord">
    <vt:lpwstr>eyJoZGlkIjoiYzA2N2QzOTIxYzE4Zjk1MWUzZjI3Y2Y0MjBkZjdlMjkiLCJ1c2VySWQiOiIyODk3NDk3NTIifQ==</vt:lpwstr>
  </property>
</Properties>
</file>